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u w:val="single"/>
          <w:rtl/>
        </w:rPr>
        <w:t>להלן החומר למבחן המעבר בביולוגיה מכיתה י לכיתה יא.</w:t>
      </w: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</w:p>
    <w:p w:rsid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הפרקים מתייחסים לספר "ביולוגיה של האדם"/ עדי </w:t>
      </w:r>
      <w:proofErr w:type="spellStart"/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מרקוזה</w:t>
      </w:r>
      <w:proofErr w:type="spellEnd"/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הס</w:t>
      </w:r>
      <w:r w:rsidRPr="007C6650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מבוא </w:t>
      </w:r>
      <w:proofErr w:type="spellStart"/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להומאוסטאזיס</w:t>
      </w:r>
      <w:proofErr w:type="spellEnd"/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, פרק 1 : האדם הוא יצור חי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מערכת העיכול, פרק 2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מערכת הנשימה, פרק 3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מערכת ההובלה, פרק 4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מערכת ההפרשה הפנימית, המערכת ההורמונלית, פרק 6</w:t>
      </w:r>
      <w:r w:rsidRPr="007C6650">
        <w:rPr>
          <w:rFonts w:ascii="Arial" w:eastAsia="Times New Roman" w:hAnsi="Arial" w:cs="Arial"/>
          <w:color w:val="222222"/>
          <w:sz w:val="32"/>
          <w:szCs w:val="32"/>
        </w:rPr>
        <w:t>. 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אנזימים עמודים 5-8 בחוברת העבודה "ביולוגיה גוף האדם</w:t>
      </w:r>
      <w:r w:rsidRPr="007C6650">
        <w:rPr>
          <w:rFonts w:ascii="Arial" w:eastAsia="Times New Roman" w:hAnsi="Arial" w:cs="Arial"/>
          <w:color w:val="222222"/>
          <w:sz w:val="32"/>
          <w:szCs w:val="32"/>
        </w:rPr>
        <w:t>". </w:t>
      </w:r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מיומנויות חקר עמודים 5-14 בחוברת המעבדה</w:t>
      </w:r>
    </w:p>
    <w:p w:rsid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ניתן לתרגל את חומר הלימודים בחוברת התרגול "ביולוגיה גוף האדם" ע"פ הפרקים </w:t>
      </w:r>
      <w:proofErr w:type="spellStart"/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הרלוונטים</w:t>
      </w:r>
      <w:proofErr w:type="spellEnd"/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</w:p>
    <w:p w:rsidR="007C6650" w:rsidRPr="007C6650" w:rsidRDefault="007C6650" w:rsidP="007C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C6650">
        <w:rPr>
          <w:rFonts w:ascii="Arial" w:eastAsia="Times New Roman" w:hAnsi="Arial" w:cs="Arial"/>
          <w:color w:val="222222"/>
          <w:sz w:val="32"/>
          <w:szCs w:val="32"/>
          <w:rtl/>
        </w:rPr>
        <w:t>בהצלחה</w:t>
      </w:r>
      <w:r w:rsidRPr="007C6650">
        <w:rPr>
          <w:rFonts w:ascii="Arial" w:eastAsia="Times New Roman" w:hAnsi="Arial" w:cs="Arial"/>
          <w:color w:val="222222"/>
          <w:sz w:val="32"/>
          <w:szCs w:val="32"/>
        </w:rPr>
        <w:t>!</w:t>
      </w:r>
    </w:p>
    <w:p w:rsidR="00912E34" w:rsidRPr="007C6650" w:rsidRDefault="00912E34" w:rsidP="007C6650">
      <w:pPr>
        <w:rPr>
          <w:sz w:val="32"/>
          <w:szCs w:val="32"/>
        </w:rPr>
      </w:pPr>
    </w:p>
    <w:sectPr w:rsidR="00912E34" w:rsidRPr="007C6650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0"/>
    <w:rsid w:val="007C6650"/>
    <w:rsid w:val="00912E34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AAA6"/>
  <w15:chartTrackingRefBased/>
  <w15:docId w15:val="{F20C7DB5-F3ED-46F3-859C-0561D441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2022-06-29T05:15:00Z</dcterms:created>
  <dcterms:modified xsi:type="dcterms:W3CDTF">2022-06-29T05:16:00Z</dcterms:modified>
</cp:coreProperties>
</file>